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428A" w14:textId="77777777" w:rsidR="000C06B8" w:rsidRPr="00221F70" w:rsidRDefault="000C06B8" w:rsidP="000C06B8">
      <w:pPr>
        <w:spacing w:after="0"/>
        <w:jc w:val="both"/>
        <w:rPr>
          <w:b/>
        </w:rPr>
      </w:pPr>
      <w:r w:rsidRPr="00221F70">
        <w:rPr>
          <w:b/>
        </w:rPr>
        <w:t>Canlin Royalty Properties Partnership</w:t>
      </w:r>
    </w:p>
    <w:p w14:paraId="58AC5769" w14:textId="77777777" w:rsidR="000C06B8" w:rsidRPr="00221F70" w:rsidRDefault="000C06B8" w:rsidP="000C06B8">
      <w:pPr>
        <w:pBdr>
          <w:bottom w:val="single" w:sz="4" w:space="1" w:color="auto"/>
        </w:pBdr>
        <w:spacing w:after="0"/>
        <w:jc w:val="both"/>
        <w:rPr>
          <w:b/>
        </w:rPr>
      </w:pPr>
      <w:r w:rsidRPr="00221F70">
        <w:rPr>
          <w:b/>
        </w:rPr>
        <w:t xml:space="preserve">Landsale Notice (the “Notice”)— </w:t>
      </w:r>
      <w:r>
        <w:rPr>
          <w:b/>
        </w:rPr>
        <w:t>March 13, 2020</w:t>
      </w:r>
    </w:p>
    <w:p w14:paraId="66A24895" w14:textId="77777777" w:rsidR="000C06B8" w:rsidRPr="00221F70" w:rsidRDefault="000C06B8" w:rsidP="000C06B8">
      <w:pPr>
        <w:spacing w:after="0"/>
        <w:jc w:val="both"/>
      </w:pPr>
    </w:p>
    <w:p w14:paraId="7AC77C7A" w14:textId="77777777" w:rsidR="000C06B8" w:rsidRPr="00221F70" w:rsidRDefault="000C06B8" w:rsidP="000C06B8">
      <w:pPr>
        <w:spacing w:after="0"/>
        <w:jc w:val="both"/>
      </w:pPr>
      <w:r w:rsidRPr="00221F70">
        <w:t xml:space="preserve">Canlin Royalty Properties Partnership (“Canlin”), by its Managing Partner, Canlin Energy Corporation, is pleased to announce that the following Petroleum and Natural Gas rights have been posted for Lease at the </w:t>
      </w:r>
      <w:r w:rsidR="00437FF2">
        <w:t>March 13, 2020</w:t>
      </w:r>
      <w:r w:rsidRPr="00221F70">
        <w:t xml:space="preserve"> Saskatchewan Landsale.</w:t>
      </w:r>
    </w:p>
    <w:p w14:paraId="51FF5A4B" w14:textId="77777777" w:rsidR="000C06B8" w:rsidRPr="00221F70" w:rsidRDefault="000C06B8" w:rsidP="000C06B8">
      <w:pPr>
        <w:spacing w:after="0"/>
        <w:jc w:val="both"/>
      </w:pPr>
    </w:p>
    <w:tbl>
      <w:tblPr>
        <w:tblStyle w:val="TableGrid"/>
        <w:tblW w:w="9445" w:type="dxa"/>
        <w:tblLook w:val="04A0" w:firstRow="1" w:lastRow="0" w:firstColumn="1" w:lastColumn="0" w:noHBand="0" w:noVBand="1"/>
      </w:tblPr>
      <w:tblGrid>
        <w:gridCol w:w="1530"/>
        <w:gridCol w:w="2789"/>
        <w:gridCol w:w="1346"/>
        <w:gridCol w:w="1260"/>
        <w:gridCol w:w="2520"/>
      </w:tblGrid>
      <w:tr w:rsidR="000C06B8" w:rsidRPr="00221F70" w14:paraId="5F771B21" w14:textId="77777777" w:rsidTr="00437FF2">
        <w:trPr>
          <w:trHeight w:val="566"/>
        </w:trPr>
        <w:tc>
          <w:tcPr>
            <w:tcW w:w="1530" w:type="dxa"/>
            <w:shd w:val="clear" w:color="auto" w:fill="BFBFBF" w:themeFill="background1" w:themeFillShade="BF"/>
            <w:vAlign w:val="bottom"/>
            <w:hideMark/>
          </w:tcPr>
          <w:p w14:paraId="4C37C065" w14:textId="77777777" w:rsidR="000C06B8" w:rsidRPr="00221F70" w:rsidRDefault="000C06B8" w:rsidP="00E567A8">
            <w:pPr>
              <w:jc w:val="center"/>
              <w:rPr>
                <w:rFonts w:ascii="Calibri" w:eastAsia="Times New Roman" w:hAnsi="Calibri" w:cs="Times New Roman"/>
                <w:b/>
                <w:bCs/>
                <w:color w:val="000000"/>
                <w:lang w:eastAsia="en-CA"/>
              </w:rPr>
            </w:pPr>
            <w:r w:rsidRPr="00221F70">
              <w:rPr>
                <w:rFonts w:ascii="Calibri" w:eastAsia="Times New Roman" w:hAnsi="Calibri" w:cs="Times New Roman"/>
                <w:b/>
                <w:bCs/>
                <w:color w:val="000000"/>
                <w:lang w:eastAsia="en-CA"/>
              </w:rPr>
              <w:t>Parcel No.:</w:t>
            </w:r>
          </w:p>
        </w:tc>
        <w:tc>
          <w:tcPr>
            <w:tcW w:w="2789" w:type="dxa"/>
            <w:shd w:val="clear" w:color="auto" w:fill="BFBFBF" w:themeFill="background1" w:themeFillShade="BF"/>
            <w:vAlign w:val="bottom"/>
            <w:hideMark/>
          </w:tcPr>
          <w:p w14:paraId="11DCB1AB" w14:textId="77777777" w:rsidR="000C06B8" w:rsidRPr="00221F70" w:rsidRDefault="000C06B8" w:rsidP="00E567A8">
            <w:pPr>
              <w:jc w:val="center"/>
              <w:rPr>
                <w:rFonts w:ascii="Calibri" w:eastAsia="Times New Roman" w:hAnsi="Calibri" w:cs="Times New Roman"/>
                <w:b/>
                <w:bCs/>
                <w:color w:val="000000"/>
                <w:lang w:eastAsia="en-CA"/>
              </w:rPr>
            </w:pPr>
            <w:r w:rsidRPr="00221F70">
              <w:rPr>
                <w:rFonts w:ascii="Calibri" w:eastAsia="Times New Roman" w:hAnsi="Calibri" w:cs="Times New Roman"/>
                <w:b/>
                <w:bCs/>
                <w:color w:val="000000"/>
                <w:lang w:eastAsia="en-CA"/>
              </w:rPr>
              <w:t>Legal Description</w:t>
            </w:r>
          </w:p>
        </w:tc>
        <w:tc>
          <w:tcPr>
            <w:tcW w:w="1346" w:type="dxa"/>
            <w:shd w:val="clear" w:color="auto" w:fill="BFBFBF" w:themeFill="background1" w:themeFillShade="BF"/>
            <w:vAlign w:val="bottom"/>
            <w:hideMark/>
          </w:tcPr>
          <w:p w14:paraId="5A98B1D4" w14:textId="77777777" w:rsidR="000C06B8" w:rsidRPr="00221F70" w:rsidRDefault="000C06B8" w:rsidP="00E567A8">
            <w:pPr>
              <w:jc w:val="center"/>
              <w:rPr>
                <w:rFonts w:ascii="Calibri" w:eastAsia="Times New Roman" w:hAnsi="Calibri" w:cs="Times New Roman"/>
                <w:b/>
                <w:bCs/>
                <w:color w:val="000000"/>
                <w:lang w:eastAsia="en-CA"/>
              </w:rPr>
            </w:pPr>
            <w:r w:rsidRPr="00221F70">
              <w:rPr>
                <w:rFonts w:ascii="Calibri" w:eastAsia="Times New Roman" w:hAnsi="Calibri" w:cs="Times New Roman"/>
                <w:b/>
                <w:bCs/>
                <w:color w:val="000000"/>
                <w:lang w:eastAsia="en-CA"/>
              </w:rPr>
              <w:t>Undivided Mineral Interest</w:t>
            </w:r>
          </w:p>
        </w:tc>
        <w:tc>
          <w:tcPr>
            <w:tcW w:w="1260" w:type="dxa"/>
            <w:shd w:val="clear" w:color="auto" w:fill="BFBFBF" w:themeFill="background1" w:themeFillShade="BF"/>
            <w:vAlign w:val="bottom"/>
          </w:tcPr>
          <w:p w14:paraId="2EEB0183" w14:textId="77777777" w:rsidR="000C06B8" w:rsidRPr="00221F70" w:rsidRDefault="000C06B8" w:rsidP="00E567A8">
            <w:pPr>
              <w:jc w:val="center"/>
              <w:rPr>
                <w:rFonts w:ascii="Calibri" w:eastAsia="Times New Roman" w:hAnsi="Calibri" w:cs="Times New Roman"/>
                <w:b/>
                <w:bCs/>
                <w:color w:val="000000"/>
                <w:lang w:eastAsia="en-CA"/>
              </w:rPr>
            </w:pPr>
          </w:p>
          <w:p w14:paraId="08A5BCDC" w14:textId="77777777" w:rsidR="000C06B8" w:rsidRPr="00221F70" w:rsidRDefault="000C06B8" w:rsidP="00E567A8">
            <w:pPr>
              <w:jc w:val="center"/>
              <w:rPr>
                <w:rFonts w:ascii="Calibri" w:eastAsia="Times New Roman" w:hAnsi="Calibri" w:cs="Times New Roman"/>
                <w:b/>
                <w:bCs/>
                <w:color w:val="000000"/>
                <w:lang w:eastAsia="en-CA"/>
              </w:rPr>
            </w:pPr>
            <w:r w:rsidRPr="00221F70">
              <w:rPr>
                <w:rFonts w:ascii="Calibri" w:eastAsia="Times New Roman" w:hAnsi="Calibri" w:cs="Times New Roman"/>
                <w:b/>
                <w:bCs/>
                <w:color w:val="000000"/>
                <w:lang w:eastAsia="en-CA"/>
              </w:rPr>
              <w:t>W.I.</w:t>
            </w:r>
          </w:p>
        </w:tc>
        <w:tc>
          <w:tcPr>
            <w:tcW w:w="2520" w:type="dxa"/>
            <w:shd w:val="clear" w:color="auto" w:fill="BFBFBF" w:themeFill="background1" w:themeFillShade="BF"/>
            <w:vAlign w:val="bottom"/>
          </w:tcPr>
          <w:p w14:paraId="594AF539" w14:textId="77777777" w:rsidR="000C06B8" w:rsidRPr="00221F70" w:rsidRDefault="000C06B8" w:rsidP="00E567A8">
            <w:pPr>
              <w:jc w:val="center"/>
              <w:rPr>
                <w:rFonts w:ascii="Calibri" w:eastAsia="Times New Roman" w:hAnsi="Calibri" w:cs="Times New Roman"/>
                <w:b/>
                <w:bCs/>
                <w:color w:val="000000"/>
                <w:lang w:eastAsia="en-CA"/>
              </w:rPr>
            </w:pPr>
          </w:p>
          <w:p w14:paraId="2BAE797B" w14:textId="77777777" w:rsidR="000C06B8" w:rsidRPr="00221F70" w:rsidRDefault="000C06B8" w:rsidP="00E567A8">
            <w:pPr>
              <w:jc w:val="center"/>
              <w:rPr>
                <w:rFonts w:ascii="Calibri" w:eastAsia="Times New Roman" w:hAnsi="Calibri" w:cs="Times New Roman"/>
                <w:b/>
                <w:bCs/>
                <w:color w:val="000000"/>
                <w:lang w:eastAsia="en-CA"/>
              </w:rPr>
            </w:pPr>
            <w:r w:rsidRPr="00221F70">
              <w:rPr>
                <w:rFonts w:ascii="Calibri" w:eastAsia="Times New Roman" w:hAnsi="Calibri" w:cs="Times New Roman"/>
                <w:b/>
                <w:bCs/>
                <w:color w:val="000000"/>
                <w:lang w:eastAsia="en-CA"/>
              </w:rPr>
              <w:t>Mineral Rights</w:t>
            </w:r>
          </w:p>
        </w:tc>
      </w:tr>
      <w:tr w:rsidR="000C06B8" w:rsidRPr="00221F70" w14:paraId="05875947" w14:textId="77777777" w:rsidTr="00437FF2">
        <w:trPr>
          <w:trHeight w:val="540"/>
        </w:trPr>
        <w:tc>
          <w:tcPr>
            <w:tcW w:w="1530" w:type="dxa"/>
            <w:hideMark/>
          </w:tcPr>
          <w:p w14:paraId="7758AAB6" w14:textId="77777777" w:rsidR="000C06B8" w:rsidRPr="00221F70" w:rsidRDefault="000C06B8" w:rsidP="00E567A8">
            <w:pPr>
              <w:rPr>
                <w:rFonts w:ascii="Calibri" w:eastAsia="Times New Roman" w:hAnsi="Calibri" w:cs="Calibri"/>
                <w:color w:val="000000"/>
                <w:lang w:eastAsia="en-CA"/>
              </w:rPr>
            </w:pPr>
          </w:p>
          <w:p w14:paraId="1F99ED46" w14:textId="77777777" w:rsidR="000C06B8" w:rsidRPr="004D6D6E" w:rsidRDefault="000C06B8" w:rsidP="00E567A8">
            <w:pPr>
              <w:rPr>
                <w:rFonts w:ascii="Calibri" w:eastAsia="Times New Roman" w:hAnsi="Calibri" w:cs="Calibri"/>
                <w:color w:val="000000"/>
                <w:lang w:eastAsia="en-CA"/>
              </w:rPr>
            </w:pPr>
            <w:r w:rsidRPr="004D6D6E">
              <w:rPr>
                <w:rFonts w:ascii="Calibri" w:eastAsia="Times New Roman" w:hAnsi="Calibri" w:cs="Calibri"/>
                <w:color w:val="000000"/>
                <w:lang w:eastAsia="en-CA"/>
              </w:rPr>
              <w:t>CEC-20</w:t>
            </w:r>
            <w:r>
              <w:rPr>
                <w:rFonts w:ascii="Calibri" w:eastAsia="Times New Roman" w:hAnsi="Calibri" w:cs="Calibri"/>
                <w:color w:val="000000"/>
                <w:lang w:eastAsia="en-CA"/>
              </w:rPr>
              <w:t>20</w:t>
            </w:r>
            <w:r w:rsidRPr="004D6D6E">
              <w:rPr>
                <w:rFonts w:ascii="Calibri" w:eastAsia="Times New Roman" w:hAnsi="Calibri" w:cs="Calibri"/>
                <w:color w:val="000000"/>
                <w:lang w:eastAsia="en-CA"/>
              </w:rPr>
              <w:t>-</w:t>
            </w:r>
            <w:r>
              <w:rPr>
                <w:rFonts w:ascii="Calibri" w:eastAsia="Times New Roman" w:hAnsi="Calibri" w:cs="Calibri"/>
                <w:color w:val="000000"/>
                <w:lang w:eastAsia="en-CA"/>
              </w:rPr>
              <w:t>01</w:t>
            </w:r>
          </w:p>
        </w:tc>
        <w:tc>
          <w:tcPr>
            <w:tcW w:w="2789" w:type="dxa"/>
            <w:hideMark/>
          </w:tcPr>
          <w:p w14:paraId="6F30524B" w14:textId="77777777" w:rsidR="000C06B8" w:rsidRDefault="000C06B8" w:rsidP="00E567A8">
            <w:pPr>
              <w:rPr>
                <w:rFonts w:ascii="Calibri" w:eastAsia="Times New Roman" w:hAnsi="Calibri" w:cs="Calibri"/>
                <w:color w:val="000000"/>
                <w:lang w:eastAsia="en-CA"/>
              </w:rPr>
            </w:pPr>
          </w:p>
          <w:p w14:paraId="2BD20C78" w14:textId="77777777" w:rsidR="000C06B8" w:rsidRPr="004D6D6E" w:rsidRDefault="000C06B8" w:rsidP="00E567A8">
            <w:pPr>
              <w:rPr>
                <w:rFonts w:ascii="Calibri" w:eastAsia="Times New Roman" w:hAnsi="Calibri" w:cs="Calibri"/>
                <w:color w:val="000000"/>
                <w:lang w:eastAsia="en-CA"/>
              </w:rPr>
            </w:pPr>
            <w:r w:rsidRPr="000C06B8">
              <w:rPr>
                <w:rFonts w:ascii="Calibri" w:eastAsia="Times New Roman" w:hAnsi="Calibri" w:cs="Calibri"/>
                <w:color w:val="000000"/>
                <w:lang w:eastAsia="en-CA"/>
              </w:rPr>
              <w:t>006-09-W2M NE 25;</w:t>
            </w:r>
          </w:p>
        </w:tc>
        <w:tc>
          <w:tcPr>
            <w:tcW w:w="1346" w:type="dxa"/>
          </w:tcPr>
          <w:p w14:paraId="34352FEF" w14:textId="77777777" w:rsidR="000C06B8" w:rsidRDefault="000C06B8" w:rsidP="00E567A8">
            <w:pPr>
              <w:jc w:val="center"/>
              <w:rPr>
                <w:rFonts w:ascii="Calibri" w:eastAsia="Times New Roman" w:hAnsi="Calibri" w:cs="Calibri"/>
                <w:color w:val="000000"/>
                <w:lang w:eastAsia="en-CA"/>
              </w:rPr>
            </w:pPr>
          </w:p>
          <w:p w14:paraId="777CC394" w14:textId="77777777" w:rsidR="000C06B8" w:rsidRPr="004D6D6E" w:rsidRDefault="000C06B8"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50%</w:t>
            </w:r>
          </w:p>
        </w:tc>
        <w:tc>
          <w:tcPr>
            <w:tcW w:w="1260" w:type="dxa"/>
          </w:tcPr>
          <w:p w14:paraId="08680A37" w14:textId="77777777" w:rsidR="000C06B8" w:rsidRDefault="000C06B8" w:rsidP="00E567A8">
            <w:pPr>
              <w:jc w:val="center"/>
              <w:rPr>
                <w:rFonts w:ascii="Calibri" w:eastAsia="Times New Roman" w:hAnsi="Calibri" w:cs="Calibri"/>
                <w:color w:val="000000"/>
                <w:lang w:eastAsia="en-CA"/>
              </w:rPr>
            </w:pPr>
          </w:p>
          <w:p w14:paraId="1A5CA6CA" w14:textId="77777777" w:rsidR="000C06B8" w:rsidRPr="00221F70" w:rsidRDefault="000C06B8"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100%</w:t>
            </w:r>
          </w:p>
        </w:tc>
        <w:tc>
          <w:tcPr>
            <w:tcW w:w="2520" w:type="dxa"/>
          </w:tcPr>
          <w:p w14:paraId="6F775FCF" w14:textId="77777777" w:rsidR="000C06B8" w:rsidRDefault="000C06B8" w:rsidP="00E567A8">
            <w:pPr>
              <w:rPr>
                <w:rFonts w:ascii="Calibri" w:hAnsi="Calibri" w:cs="Calibri"/>
                <w:color w:val="000000"/>
              </w:rPr>
            </w:pPr>
          </w:p>
          <w:p w14:paraId="51A36C87" w14:textId="77777777" w:rsidR="000C06B8" w:rsidRPr="00221F70" w:rsidRDefault="000C06B8" w:rsidP="000C06B8">
            <w:pPr>
              <w:jc w:val="center"/>
              <w:rPr>
                <w:rFonts w:ascii="Calibri" w:hAnsi="Calibri" w:cs="Calibri"/>
                <w:color w:val="000000"/>
              </w:rPr>
            </w:pPr>
            <w:r>
              <w:rPr>
                <w:rFonts w:ascii="Calibri" w:hAnsi="Calibri" w:cs="Calibri"/>
                <w:color w:val="000000"/>
              </w:rPr>
              <w:t>PNG B</w:t>
            </w:r>
            <w:r w:rsidR="00437FF2">
              <w:rPr>
                <w:rFonts w:ascii="Calibri" w:hAnsi="Calibri" w:cs="Calibri"/>
                <w:color w:val="000000"/>
              </w:rPr>
              <w:t xml:space="preserve">elow </w:t>
            </w:r>
            <w:r>
              <w:rPr>
                <w:rFonts w:ascii="Calibri" w:hAnsi="Calibri" w:cs="Calibri"/>
                <w:color w:val="000000"/>
              </w:rPr>
              <w:t>B</w:t>
            </w:r>
            <w:r w:rsidR="00437FF2">
              <w:rPr>
                <w:rFonts w:ascii="Calibri" w:hAnsi="Calibri" w:cs="Calibri"/>
                <w:color w:val="000000"/>
              </w:rPr>
              <w:t>ase</w:t>
            </w:r>
            <w:r>
              <w:rPr>
                <w:rFonts w:ascii="Calibri" w:hAnsi="Calibri" w:cs="Calibri"/>
                <w:color w:val="000000"/>
              </w:rPr>
              <w:t xml:space="preserve"> </w:t>
            </w:r>
            <w:proofErr w:type="spellStart"/>
            <w:r>
              <w:rPr>
                <w:rFonts w:ascii="Calibri" w:hAnsi="Calibri" w:cs="Calibri"/>
                <w:color w:val="000000"/>
              </w:rPr>
              <w:t>Midale</w:t>
            </w:r>
            <w:proofErr w:type="spellEnd"/>
          </w:p>
        </w:tc>
      </w:tr>
      <w:tr w:rsidR="000C06B8" w:rsidRPr="00221F70" w14:paraId="4C0FBD8C" w14:textId="77777777" w:rsidTr="00437FF2">
        <w:trPr>
          <w:trHeight w:val="555"/>
        </w:trPr>
        <w:tc>
          <w:tcPr>
            <w:tcW w:w="1530" w:type="dxa"/>
          </w:tcPr>
          <w:p w14:paraId="3478B14A" w14:textId="77777777" w:rsidR="000C06B8" w:rsidRDefault="000C06B8" w:rsidP="00E567A8">
            <w:pPr>
              <w:rPr>
                <w:rFonts w:ascii="Calibri" w:eastAsia="Times New Roman" w:hAnsi="Calibri" w:cs="Calibri"/>
                <w:color w:val="000000"/>
                <w:lang w:eastAsia="en-CA"/>
              </w:rPr>
            </w:pPr>
          </w:p>
          <w:p w14:paraId="15363C14" w14:textId="77777777" w:rsidR="000C06B8" w:rsidRPr="004D6D6E" w:rsidRDefault="000C06B8" w:rsidP="00E567A8">
            <w:pPr>
              <w:rPr>
                <w:rFonts w:ascii="Calibri" w:eastAsia="Times New Roman" w:hAnsi="Calibri" w:cs="Calibri"/>
                <w:color w:val="000000"/>
                <w:lang w:eastAsia="en-CA"/>
              </w:rPr>
            </w:pPr>
            <w:r w:rsidRPr="004D6D6E">
              <w:rPr>
                <w:rFonts w:ascii="Calibri" w:eastAsia="Times New Roman" w:hAnsi="Calibri" w:cs="Calibri"/>
                <w:color w:val="000000"/>
                <w:lang w:eastAsia="en-CA"/>
              </w:rPr>
              <w:t>CEC-20</w:t>
            </w:r>
            <w:r>
              <w:rPr>
                <w:rFonts w:ascii="Calibri" w:eastAsia="Times New Roman" w:hAnsi="Calibri" w:cs="Calibri"/>
                <w:color w:val="000000"/>
                <w:lang w:eastAsia="en-CA"/>
              </w:rPr>
              <w:t>20</w:t>
            </w:r>
            <w:r w:rsidRPr="004D6D6E">
              <w:rPr>
                <w:rFonts w:ascii="Calibri" w:eastAsia="Times New Roman" w:hAnsi="Calibri" w:cs="Calibri"/>
                <w:color w:val="000000"/>
                <w:lang w:eastAsia="en-CA"/>
              </w:rPr>
              <w:t>-</w:t>
            </w:r>
            <w:r>
              <w:rPr>
                <w:rFonts w:ascii="Calibri" w:eastAsia="Times New Roman" w:hAnsi="Calibri" w:cs="Calibri"/>
                <w:color w:val="000000"/>
                <w:lang w:eastAsia="en-CA"/>
              </w:rPr>
              <w:t>0</w:t>
            </w:r>
            <w:r w:rsidR="00437FF2">
              <w:rPr>
                <w:rFonts w:ascii="Calibri" w:eastAsia="Times New Roman" w:hAnsi="Calibri" w:cs="Calibri"/>
                <w:color w:val="000000"/>
                <w:lang w:eastAsia="en-CA"/>
              </w:rPr>
              <w:t>2</w:t>
            </w:r>
          </w:p>
        </w:tc>
        <w:tc>
          <w:tcPr>
            <w:tcW w:w="2789" w:type="dxa"/>
          </w:tcPr>
          <w:p w14:paraId="5CAB76B9" w14:textId="77777777" w:rsidR="000C06B8" w:rsidRDefault="000C06B8" w:rsidP="00E567A8">
            <w:pPr>
              <w:rPr>
                <w:rFonts w:ascii="Calibri" w:eastAsia="Times New Roman" w:hAnsi="Calibri" w:cs="Calibri"/>
                <w:color w:val="000000"/>
                <w:lang w:eastAsia="en-CA"/>
              </w:rPr>
            </w:pPr>
          </w:p>
          <w:p w14:paraId="38F67E89" w14:textId="77777777" w:rsidR="000C06B8" w:rsidRPr="004D6D6E" w:rsidRDefault="000C06B8" w:rsidP="00E567A8">
            <w:pPr>
              <w:rPr>
                <w:rFonts w:ascii="Calibri" w:eastAsia="Times New Roman" w:hAnsi="Calibri" w:cs="Calibri"/>
                <w:color w:val="000000"/>
                <w:lang w:eastAsia="en-CA"/>
              </w:rPr>
            </w:pPr>
            <w:r w:rsidRPr="000C06B8">
              <w:rPr>
                <w:rFonts w:ascii="Calibri" w:eastAsia="Times New Roman" w:hAnsi="Calibri" w:cs="Calibri"/>
                <w:color w:val="000000"/>
                <w:lang w:eastAsia="en-CA"/>
              </w:rPr>
              <w:t>003-01-W2M SE 9;</w:t>
            </w:r>
          </w:p>
        </w:tc>
        <w:tc>
          <w:tcPr>
            <w:tcW w:w="1346" w:type="dxa"/>
          </w:tcPr>
          <w:p w14:paraId="636113C0" w14:textId="77777777" w:rsidR="000C06B8" w:rsidRDefault="000C06B8" w:rsidP="00E567A8">
            <w:pPr>
              <w:jc w:val="center"/>
              <w:rPr>
                <w:rFonts w:ascii="Calibri" w:eastAsia="Times New Roman" w:hAnsi="Calibri" w:cs="Calibri"/>
                <w:color w:val="000000"/>
                <w:lang w:eastAsia="en-CA"/>
              </w:rPr>
            </w:pPr>
          </w:p>
          <w:p w14:paraId="1E3F9F9E" w14:textId="77777777" w:rsidR="000C06B8" w:rsidRPr="004D6D6E" w:rsidRDefault="00437FF2"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50%</w:t>
            </w:r>
          </w:p>
        </w:tc>
        <w:tc>
          <w:tcPr>
            <w:tcW w:w="1260" w:type="dxa"/>
          </w:tcPr>
          <w:p w14:paraId="09DB3556" w14:textId="77777777" w:rsidR="000C06B8" w:rsidRDefault="000C06B8" w:rsidP="00E567A8">
            <w:pPr>
              <w:jc w:val="center"/>
              <w:rPr>
                <w:rFonts w:ascii="Calibri" w:eastAsia="Times New Roman" w:hAnsi="Calibri" w:cs="Calibri"/>
                <w:color w:val="000000"/>
                <w:lang w:eastAsia="en-CA"/>
              </w:rPr>
            </w:pPr>
          </w:p>
          <w:p w14:paraId="3999DBEA" w14:textId="77777777" w:rsidR="00437FF2" w:rsidRPr="00221F70" w:rsidRDefault="00437FF2"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100%</w:t>
            </w:r>
          </w:p>
        </w:tc>
        <w:tc>
          <w:tcPr>
            <w:tcW w:w="2520" w:type="dxa"/>
          </w:tcPr>
          <w:p w14:paraId="5E967846" w14:textId="77777777" w:rsidR="000C06B8" w:rsidRDefault="000C06B8" w:rsidP="00E567A8">
            <w:pPr>
              <w:rPr>
                <w:rFonts w:ascii="Calibri" w:hAnsi="Calibri" w:cs="Calibri"/>
                <w:color w:val="000000"/>
              </w:rPr>
            </w:pPr>
          </w:p>
          <w:p w14:paraId="4D90EE38" w14:textId="77777777" w:rsidR="00437FF2" w:rsidRPr="00221F70" w:rsidRDefault="00437FF2" w:rsidP="00437FF2">
            <w:pPr>
              <w:jc w:val="center"/>
              <w:rPr>
                <w:rFonts w:ascii="Calibri" w:hAnsi="Calibri" w:cs="Calibri"/>
                <w:color w:val="000000"/>
              </w:rPr>
            </w:pPr>
            <w:r>
              <w:rPr>
                <w:rFonts w:ascii="Calibri" w:hAnsi="Calibri" w:cs="Calibri"/>
                <w:color w:val="000000"/>
              </w:rPr>
              <w:t xml:space="preserve">PNG Below Base </w:t>
            </w:r>
            <w:proofErr w:type="spellStart"/>
            <w:r>
              <w:rPr>
                <w:rFonts w:ascii="Calibri" w:hAnsi="Calibri" w:cs="Calibri"/>
                <w:color w:val="000000"/>
              </w:rPr>
              <w:t>Midale</w:t>
            </w:r>
            <w:proofErr w:type="spellEnd"/>
          </w:p>
        </w:tc>
      </w:tr>
      <w:tr w:rsidR="000C06B8" w:rsidRPr="00221F70" w14:paraId="07BA5FF5" w14:textId="77777777" w:rsidTr="00437FF2">
        <w:trPr>
          <w:trHeight w:val="575"/>
        </w:trPr>
        <w:tc>
          <w:tcPr>
            <w:tcW w:w="1530" w:type="dxa"/>
          </w:tcPr>
          <w:p w14:paraId="12E79095" w14:textId="77777777" w:rsidR="000C06B8" w:rsidRDefault="000C06B8" w:rsidP="00E567A8">
            <w:pPr>
              <w:rPr>
                <w:rFonts w:ascii="Calibri" w:eastAsia="Times New Roman" w:hAnsi="Calibri" w:cs="Calibri"/>
                <w:color w:val="000000"/>
                <w:lang w:eastAsia="en-CA"/>
              </w:rPr>
            </w:pPr>
          </w:p>
          <w:p w14:paraId="58A26D1C" w14:textId="77777777" w:rsidR="00437FF2" w:rsidRPr="004D6D6E" w:rsidRDefault="00437FF2" w:rsidP="00E567A8">
            <w:pPr>
              <w:rPr>
                <w:rFonts w:ascii="Calibri" w:eastAsia="Times New Roman" w:hAnsi="Calibri" w:cs="Calibri"/>
                <w:color w:val="000000"/>
                <w:lang w:eastAsia="en-CA"/>
              </w:rPr>
            </w:pPr>
            <w:r w:rsidRPr="004D6D6E">
              <w:rPr>
                <w:rFonts w:ascii="Calibri" w:eastAsia="Times New Roman" w:hAnsi="Calibri" w:cs="Calibri"/>
                <w:color w:val="000000"/>
                <w:lang w:eastAsia="en-CA"/>
              </w:rPr>
              <w:t>CEC-20</w:t>
            </w:r>
            <w:r>
              <w:rPr>
                <w:rFonts w:ascii="Calibri" w:eastAsia="Times New Roman" w:hAnsi="Calibri" w:cs="Calibri"/>
                <w:color w:val="000000"/>
                <w:lang w:eastAsia="en-CA"/>
              </w:rPr>
              <w:t>20</w:t>
            </w:r>
            <w:r w:rsidRPr="004D6D6E">
              <w:rPr>
                <w:rFonts w:ascii="Calibri" w:eastAsia="Times New Roman" w:hAnsi="Calibri" w:cs="Calibri"/>
                <w:color w:val="000000"/>
                <w:lang w:eastAsia="en-CA"/>
              </w:rPr>
              <w:t>-</w:t>
            </w:r>
            <w:r>
              <w:rPr>
                <w:rFonts w:ascii="Calibri" w:eastAsia="Times New Roman" w:hAnsi="Calibri" w:cs="Calibri"/>
                <w:color w:val="000000"/>
                <w:lang w:eastAsia="en-CA"/>
              </w:rPr>
              <w:t>0</w:t>
            </w:r>
            <w:r>
              <w:rPr>
                <w:rFonts w:ascii="Calibri" w:eastAsia="Times New Roman" w:hAnsi="Calibri" w:cs="Calibri"/>
                <w:color w:val="000000"/>
                <w:lang w:eastAsia="en-CA"/>
              </w:rPr>
              <w:t>3</w:t>
            </w:r>
          </w:p>
        </w:tc>
        <w:tc>
          <w:tcPr>
            <w:tcW w:w="2789" w:type="dxa"/>
          </w:tcPr>
          <w:p w14:paraId="6A40A1DD" w14:textId="77777777" w:rsidR="000C06B8" w:rsidRDefault="000C06B8" w:rsidP="00E567A8">
            <w:pPr>
              <w:rPr>
                <w:rFonts w:ascii="Calibri" w:eastAsia="Times New Roman" w:hAnsi="Calibri" w:cs="Calibri"/>
                <w:color w:val="000000"/>
                <w:lang w:eastAsia="en-CA"/>
              </w:rPr>
            </w:pPr>
          </w:p>
          <w:p w14:paraId="4C8E7B31" w14:textId="77777777" w:rsidR="00437FF2" w:rsidRPr="004D6D6E" w:rsidRDefault="00437FF2" w:rsidP="00E567A8">
            <w:pPr>
              <w:rPr>
                <w:rFonts w:ascii="Calibri" w:eastAsia="Times New Roman" w:hAnsi="Calibri" w:cs="Calibri"/>
                <w:color w:val="000000"/>
                <w:lang w:eastAsia="en-CA"/>
              </w:rPr>
            </w:pPr>
            <w:r w:rsidRPr="00437FF2">
              <w:rPr>
                <w:rFonts w:ascii="Calibri" w:eastAsia="Times New Roman" w:hAnsi="Calibri" w:cs="Calibri"/>
                <w:color w:val="000000"/>
                <w:lang w:eastAsia="en-CA"/>
              </w:rPr>
              <w:t>001-07-W2M SW 1;</w:t>
            </w:r>
          </w:p>
        </w:tc>
        <w:tc>
          <w:tcPr>
            <w:tcW w:w="1346" w:type="dxa"/>
          </w:tcPr>
          <w:p w14:paraId="1118F3D3" w14:textId="77777777" w:rsidR="000C06B8" w:rsidRDefault="000C06B8" w:rsidP="00E567A8">
            <w:pPr>
              <w:jc w:val="center"/>
              <w:rPr>
                <w:rFonts w:ascii="Calibri" w:eastAsia="Times New Roman" w:hAnsi="Calibri" w:cs="Calibri"/>
                <w:color w:val="000000"/>
                <w:lang w:eastAsia="en-CA"/>
              </w:rPr>
            </w:pPr>
          </w:p>
          <w:p w14:paraId="054EA425" w14:textId="77777777" w:rsidR="00437FF2" w:rsidRPr="004D6D6E" w:rsidRDefault="00437FF2"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50%</w:t>
            </w:r>
          </w:p>
        </w:tc>
        <w:tc>
          <w:tcPr>
            <w:tcW w:w="1260" w:type="dxa"/>
          </w:tcPr>
          <w:p w14:paraId="34FBE5A6" w14:textId="77777777" w:rsidR="000C06B8" w:rsidRDefault="000C06B8" w:rsidP="00E567A8">
            <w:pPr>
              <w:jc w:val="center"/>
              <w:rPr>
                <w:rFonts w:ascii="Calibri" w:eastAsia="Times New Roman" w:hAnsi="Calibri" w:cs="Calibri"/>
                <w:color w:val="000000"/>
                <w:lang w:eastAsia="en-CA"/>
              </w:rPr>
            </w:pPr>
          </w:p>
          <w:p w14:paraId="3EA5F2B6" w14:textId="77777777" w:rsidR="00437FF2" w:rsidRPr="00221F70" w:rsidRDefault="00437FF2" w:rsidP="00E567A8">
            <w:pPr>
              <w:jc w:val="center"/>
              <w:rPr>
                <w:rFonts w:ascii="Calibri" w:eastAsia="Times New Roman" w:hAnsi="Calibri" w:cs="Calibri"/>
                <w:color w:val="000000"/>
                <w:lang w:eastAsia="en-CA"/>
              </w:rPr>
            </w:pPr>
            <w:r>
              <w:rPr>
                <w:rFonts w:ascii="Calibri" w:eastAsia="Times New Roman" w:hAnsi="Calibri" w:cs="Calibri"/>
                <w:color w:val="000000"/>
                <w:lang w:eastAsia="en-CA"/>
              </w:rPr>
              <w:t>100%</w:t>
            </w:r>
          </w:p>
        </w:tc>
        <w:tc>
          <w:tcPr>
            <w:tcW w:w="2520" w:type="dxa"/>
          </w:tcPr>
          <w:p w14:paraId="7F5D0F0C" w14:textId="77777777" w:rsidR="000C06B8" w:rsidRDefault="000C06B8" w:rsidP="00E567A8">
            <w:pPr>
              <w:rPr>
                <w:rFonts w:ascii="Calibri" w:hAnsi="Calibri" w:cs="Calibri"/>
                <w:color w:val="000000"/>
              </w:rPr>
            </w:pPr>
          </w:p>
          <w:p w14:paraId="301744E2" w14:textId="77777777" w:rsidR="00437FF2" w:rsidRPr="00221F70" w:rsidRDefault="00437FF2" w:rsidP="00437FF2">
            <w:pPr>
              <w:jc w:val="center"/>
              <w:rPr>
                <w:rFonts w:ascii="Calibri" w:hAnsi="Calibri" w:cs="Calibri"/>
                <w:color w:val="000000"/>
              </w:rPr>
            </w:pPr>
            <w:r>
              <w:rPr>
                <w:rFonts w:ascii="Calibri" w:hAnsi="Calibri" w:cs="Calibri"/>
                <w:color w:val="000000"/>
              </w:rPr>
              <w:t>All PNG</w:t>
            </w:r>
          </w:p>
        </w:tc>
      </w:tr>
    </w:tbl>
    <w:p w14:paraId="13FFE2EB" w14:textId="77777777" w:rsidR="000C06B8" w:rsidRDefault="000C06B8" w:rsidP="000C06B8">
      <w:pPr>
        <w:spacing w:after="0"/>
        <w:jc w:val="both"/>
      </w:pPr>
    </w:p>
    <w:p w14:paraId="5AB10B97" w14:textId="77777777" w:rsidR="000C06B8" w:rsidRPr="00221F70" w:rsidRDefault="000C06B8" w:rsidP="000C06B8">
      <w:pPr>
        <w:spacing w:after="0"/>
        <w:jc w:val="both"/>
      </w:pPr>
      <w:r w:rsidRPr="00221F70">
        <w:t xml:space="preserve">All bidders must use the Bid Submission Form, available on </w:t>
      </w:r>
      <w:hyperlink r:id="rId6" w:history="1">
        <w:r w:rsidR="00437FF2">
          <w:rPr>
            <w:rStyle w:val="Hyperlink"/>
          </w:rPr>
          <w:t>https://pngexchange.com/property/saskatchewan-fee-title-lease-auction-bids-due-march-14-2020/</w:t>
        </w:r>
      </w:hyperlink>
      <w:r w:rsidRPr="00221F70">
        <w:t xml:space="preserve"> (the “PNG Exchange website”), to bid on lands posted in the Notice. Bids must be made on a parcel by parcel basis (no multi-parcel bids will be accepted).</w:t>
      </w:r>
    </w:p>
    <w:p w14:paraId="55167EDD" w14:textId="77777777" w:rsidR="000C06B8" w:rsidRPr="00221F70" w:rsidRDefault="000C06B8" w:rsidP="000C06B8">
      <w:pPr>
        <w:spacing w:after="0"/>
        <w:jc w:val="both"/>
      </w:pPr>
      <w:bookmarkStart w:id="0" w:name="_GoBack"/>
      <w:bookmarkEnd w:id="0"/>
    </w:p>
    <w:p w14:paraId="5B0DCA69" w14:textId="77777777" w:rsidR="000C06B8" w:rsidRPr="00221F70" w:rsidRDefault="000C06B8" w:rsidP="000C06B8">
      <w:pPr>
        <w:spacing w:after="0"/>
        <w:jc w:val="both"/>
      </w:pPr>
      <w:r w:rsidRPr="00221F70">
        <w:t xml:space="preserve">Only the bids submitted prior to 4:00pm MDT on </w:t>
      </w:r>
      <w:r w:rsidR="00437FF2">
        <w:t>March 13, 2020</w:t>
      </w:r>
      <w:r w:rsidRPr="00221F70">
        <w:t>, made in accordance with the terms of the Bidding Guidelines, will be considered by Canlin. The primary criterion that will be used to select the winning bid is the value of the bonus consideration to be paid for the Lease.</w:t>
      </w:r>
    </w:p>
    <w:p w14:paraId="3B1B0E17" w14:textId="77777777" w:rsidR="000C06B8" w:rsidRPr="00221F70" w:rsidRDefault="000C06B8" w:rsidP="000C06B8">
      <w:pPr>
        <w:spacing w:after="0"/>
        <w:jc w:val="both"/>
      </w:pPr>
    </w:p>
    <w:p w14:paraId="17F84A12" w14:textId="77777777" w:rsidR="000C06B8" w:rsidRPr="00221F70" w:rsidRDefault="000C06B8" w:rsidP="000C06B8">
      <w:pPr>
        <w:spacing w:after="0"/>
        <w:jc w:val="both"/>
      </w:pPr>
      <w:r w:rsidRPr="00221F70">
        <w:t xml:space="preserve">Landsale Results may be obtained on the PNG Exchange website after </w:t>
      </w:r>
      <w:r w:rsidR="00E942AA">
        <w:t>March 20, 2020</w:t>
      </w:r>
      <w:r w:rsidR="00E942AA" w:rsidRPr="00221F70">
        <w:t xml:space="preserve"> and</w:t>
      </w:r>
      <w:r w:rsidRPr="00221F70">
        <w:t xml:space="preserve"> shall constitute </w:t>
      </w:r>
      <w:proofErr w:type="spellStart"/>
      <w:r w:rsidRPr="00221F70">
        <w:t>Canlin’s</w:t>
      </w:r>
      <w:proofErr w:type="spellEnd"/>
      <w:r w:rsidRPr="00221F70">
        <w:t xml:space="preserve"> acceptance of the bidder’s offer to lease.</w:t>
      </w:r>
    </w:p>
    <w:p w14:paraId="2B3E537B" w14:textId="77777777" w:rsidR="000C06B8" w:rsidRPr="00221F70" w:rsidRDefault="000C06B8" w:rsidP="000C06B8">
      <w:pPr>
        <w:spacing w:after="0"/>
        <w:jc w:val="both"/>
      </w:pPr>
    </w:p>
    <w:p w14:paraId="11155F57" w14:textId="77777777" w:rsidR="000C06B8" w:rsidRPr="00221F70" w:rsidRDefault="000C06B8" w:rsidP="000C06B8">
      <w:pPr>
        <w:spacing w:after="0"/>
        <w:jc w:val="both"/>
      </w:pPr>
      <w:r w:rsidRPr="00221F70">
        <w:t xml:space="preserve">If you require any further information, please contact Richard LeGallais at 403.351.9797 or </w:t>
      </w:r>
      <w:hyperlink r:id="rId7" w:history="1">
        <w:r w:rsidRPr="00221F70">
          <w:rPr>
            <w:rStyle w:val="Hyperlink"/>
          </w:rPr>
          <w:t>Richard.legallais@canlinenergy.com</w:t>
        </w:r>
      </w:hyperlink>
      <w:r w:rsidRPr="00221F70">
        <w:t xml:space="preserve">. </w:t>
      </w:r>
    </w:p>
    <w:p w14:paraId="7BF75548" w14:textId="77777777" w:rsidR="00FE512A" w:rsidRDefault="00D73842"/>
    <w:p w14:paraId="5A8FB2B3" w14:textId="77777777" w:rsidR="000C06B8" w:rsidRDefault="000C06B8"/>
    <w:sectPr w:rsidR="000C06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40D7" w14:textId="77777777" w:rsidR="000C06B8" w:rsidRDefault="000C06B8" w:rsidP="000C06B8">
      <w:pPr>
        <w:spacing w:after="0" w:line="240" w:lineRule="auto"/>
      </w:pPr>
      <w:r>
        <w:separator/>
      </w:r>
    </w:p>
  </w:endnote>
  <w:endnote w:type="continuationSeparator" w:id="0">
    <w:p w14:paraId="57517B58" w14:textId="77777777" w:rsidR="000C06B8" w:rsidRDefault="000C06B8" w:rsidP="000C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2CCE" w14:textId="77777777" w:rsidR="000C06B8" w:rsidRPr="000C06B8" w:rsidRDefault="000C06B8" w:rsidP="000C06B8">
    <w:pPr>
      <w:pStyle w:val="Footer"/>
      <w:jc w:val="center"/>
      <w:rPr>
        <w:b/>
        <w:sz w:val="16"/>
        <w:szCs w:val="16"/>
      </w:rPr>
    </w:pPr>
    <w:r w:rsidRPr="008271B6">
      <w:rPr>
        <w:rFonts w:ascii="Arial" w:hAnsi="Arial" w:cs="Arial"/>
        <w:b/>
        <w:i/>
        <w:sz w:val="16"/>
        <w:szCs w:val="16"/>
      </w:rPr>
      <w:t>Canlin makes no representation or warranty as to the accuracy or completeness of the information contained herein. Canlin reserves the right to accept or reject any bids submitted in response to the Notice, and Canlin further reserves the right to withdraw or amend any parcel or parcels from the Notice at its sole discretion without any further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CC9B" w14:textId="77777777" w:rsidR="000C06B8" w:rsidRDefault="000C06B8" w:rsidP="000C06B8">
      <w:pPr>
        <w:spacing w:after="0" w:line="240" w:lineRule="auto"/>
      </w:pPr>
      <w:r>
        <w:separator/>
      </w:r>
    </w:p>
  </w:footnote>
  <w:footnote w:type="continuationSeparator" w:id="0">
    <w:p w14:paraId="465B5C33" w14:textId="77777777" w:rsidR="000C06B8" w:rsidRDefault="000C06B8" w:rsidP="000C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70AE" w14:textId="77777777" w:rsidR="000C06B8" w:rsidRDefault="000C06B8">
    <w:pPr>
      <w:pStyle w:val="Header"/>
    </w:pPr>
    <w:r>
      <w:rPr>
        <w:rFonts w:ascii="Arial" w:hAnsi="Arial" w:cs="Arial"/>
        <w:noProof/>
      </w:rPr>
      <w:drawing>
        <wp:anchor distT="0" distB="0" distL="114300" distR="114300" simplePos="0" relativeHeight="251659264" behindDoc="1" locked="0" layoutInCell="1" allowOverlap="1" wp14:anchorId="1962C24D" wp14:editId="7CC4C289">
          <wp:simplePos x="0" y="0"/>
          <wp:positionH relativeFrom="margin">
            <wp:align>right</wp:align>
          </wp:positionH>
          <wp:positionV relativeFrom="paragraph">
            <wp:posOffset>-457200</wp:posOffset>
          </wp:positionV>
          <wp:extent cx="2074545" cy="840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LIN ENERGY CORPORATION text on     the left 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45" cy="8401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B8"/>
    <w:rsid w:val="000C06B8"/>
    <w:rsid w:val="00437FF2"/>
    <w:rsid w:val="00622051"/>
    <w:rsid w:val="00A77D78"/>
    <w:rsid w:val="00D73842"/>
    <w:rsid w:val="00E942AA"/>
    <w:rsid w:val="00EE3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B522"/>
  <w15:chartTrackingRefBased/>
  <w15:docId w15:val="{1D5D924F-BFF6-419E-897B-760E7DD0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B8"/>
  </w:style>
  <w:style w:type="paragraph" w:styleId="Footer">
    <w:name w:val="footer"/>
    <w:basedOn w:val="Normal"/>
    <w:link w:val="FooterChar"/>
    <w:uiPriority w:val="99"/>
    <w:unhideWhenUsed/>
    <w:rsid w:val="000C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B8"/>
  </w:style>
  <w:style w:type="character" w:styleId="Hyperlink">
    <w:name w:val="Hyperlink"/>
    <w:basedOn w:val="DefaultParagraphFont"/>
    <w:uiPriority w:val="99"/>
    <w:unhideWhenUsed/>
    <w:rsid w:val="000C06B8"/>
    <w:rPr>
      <w:color w:val="0563C1" w:themeColor="hyperlink"/>
      <w:u w:val="single"/>
    </w:rPr>
  </w:style>
  <w:style w:type="table" w:styleId="TableGrid">
    <w:name w:val="Table Grid"/>
    <w:basedOn w:val="TableNormal"/>
    <w:uiPriority w:val="39"/>
    <w:rsid w:val="000C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chard.legallais@canlinener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ngexchange.com/property/saskatchewan-fee-title-lease-auction-bids-due-march-14-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LeGallais, Richard</dc:creator>
  <cp:keywords/>
  <dc:description/>
  <cp:lastModifiedBy>LeGallais, Richard</cp:lastModifiedBy>
  <cp:revision>2</cp:revision>
  <dcterms:created xsi:type="dcterms:W3CDTF">2020-02-25T16:10:00Z</dcterms:created>
  <dcterms:modified xsi:type="dcterms:W3CDTF">2020-02-25T16:52:00Z</dcterms:modified>
</cp:coreProperties>
</file>